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DE" w:rsidRPr="00AD72F2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                                                                      </w:t>
      </w:r>
      <w:r>
        <w:rPr>
          <w:rFonts w:cs="Courier New"/>
          <w:b/>
          <w:bCs/>
          <w:noProof/>
          <w:sz w:val="24"/>
          <w:szCs w:val="24"/>
          <w:lang w:eastAsia="ru-RU"/>
        </w:rPr>
        <w:drawing>
          <wp:inline distT="0" distB="0" distL="0" distR="0" wp14:anchorId="033DBDEC" wp14:editId="72ABC659">
            <wp:extent cx="563880" cy="6889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ourier New"/>
          <w:b/>
          <w:bCs/>
          <w:sz w:val="24"/>
          <w:szCs w:val="24"/>
        </w:rPr>
        <w:t xml:space="preserve">                                                </w:t>
      </w:r>
      <w:r w:rsidRPr="00AD72F2">
        <w:rPr>
          <w:rFonts w:cs="Courier New"/>
          <w:bCs/>
          <w:sz w:val="24"/>
          <w:szCs w:val="24"/>
        </w:rPr>
        <w:t>«В регистр»</w:t>
      </w:r>
    </w:p>
    <w:p w:rsidR="00791CDE" w:rsidRPr="004B1274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/>
          <w:bCs/>
          <w:sz w:val="24"/>
          <w:szCs w:val="24"/>
        </w:rPr>
      </w:pPr>
      <w:r>
        <w:rPr>
          <w:rFonts w:cs="Courier New"/>
          <w:b/>
          <w:bCs/>
          <w:sz w:val="24"/>
          <w:szCs w:val="24"/>
        </w:rPr>
        <w:t xml:space="preserve">                                                      </w:t>
      </w:r>
    </w:p>
    <w:p w:rsidR="00791CDE" w:rsidRDefault="00791CDE" w:rsidP="00791CD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ГЛАВА ГОРОДА ЮГОРСКА</w:t>
      </w:r>
    </w:p>
    <w:p w:rsidR="00791CDE" w:rsidRDefault="00791CDE" w:rsidP="00791CD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автономного округа – Югры</w:t>
      </w:r>
    </w:p>
    <w:p w:rsidR="00791CDE" w:rsidRPr="00FD56A0" w:rsidRDefault="00791CDE" w:rsidP="00791CDE">
      <w:pPr>
        <w:pStyle w:val="a3"/>
        <w:jc w:val="center"/>
        <w:rPr>
          <w:sz w:val="28"/>
          <w:szCs w:val="28"/>
        </w:rPr>
      </w:pPr>
    </w:p>
    <w:p w:rsidR="00791CDE" w:rsidRDefault="00791CDE" w:rsidP="00791CDE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center"/>
        <w:rPr>
          <w:rFonts w:cs="Courier New"/>
          <w:bCs/>
          <w:sz w:val="24"/>
          <w:szCs w:val="24"/>
        </w:rPr>
      </w:pP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от_________________                                                                                                           №_____</w:t>
      </w: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91CDE" w:rsidRDefault="00465F47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О внесении изменения</w:t>
      </w:r>
      <w:r w:rsidR="00791CDE">
        <w:rPr>
          <w:rFonts w:cs="Courier New"/>
          <w:bCs/>
          <w:sz w:val="24"/>
          <w:szCs w:val="24"/>
        </w:rPr>
        <w:t xml:space="preserve"> в постановление</w:t>
      </w: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  <w:r>
        <w:rPr>
          <w:rFonts w:cs="Courier New"/>
          <w:bCs/>
          <w:sz w:val="24"/>
          <w:szCs w:val="24"/>
        </w:rPr>
        <w:t>главы города Югорска от 25.10.2011 № 20</w:t>
      </w: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rPr>
          <w:rFonts w:cs="Courier New"/>
          <w:bCs/>
          <w:sz w:val="24"/>
          <w:szCs w:val="24"/>
        </w:rPr>
      </w:pPr>
    </w:p>
    <w:p w:rsidR="00791CDE" w:rsidRDefault="00791CDE" w:rsidP="00791CDE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jc w:val="both"/>
        <w:rPr>
          <w:sz w:val="24"/>
          <w:szCs w:val="24"/>
        </w:rPr>
      </w:pPr>
      <w:r>
        <w:rPr>
          <w:rFonts w:cs="Courier New"/>
          <w:bCs/>
          <w:sz w:val="24"/>
          <w:szCs w:val="24"/>
        </w:rPr>
        <w:tab/>
        <w:t>В связи с утверждением четверт</w:t>
      </w:r>
      <w:r w:rsidR="00465F47">
        <w:rPr>
          <w:rFonts w:cs="Courier New"/>
          <w:bCs/>
          <w:sz w:val="24"/>
          <w:szCs w:val="24"/>
        </w:rPr>
        <w:t>ого созыва Общественной палаты Х</w:t>
      </w:r>
      <w:r>
        <w:rPr>
          <w:rFonts w:cs="Courier New"/>
          <w:bCs/>
          <w:sz w:val="24"/>
          <w:szCs w:val="24"/>
        </w:rPr>
        <w:t>анты-</w:t>
      </w:r>
      <w:r w:rsidR="00465F47">
        <w:rPr>
          <w:rFonts w:cs="Courier New"/>
          <w:bCs/>
          <w:sz w:val="24"/>
          <w:szCs w:val="24"/>
        </w:rPr>
        <w:t>М</w:t>
      </w:r>
      <w:r>
        <w:rPr>
          <w:rFonts w:cs="Courier New"/>
          <w:bCs/>
          <w:sz w:val="24"/>
          <w:szCs w:val="24"/>
        </w:rPr>
        <w:t>ансийского автономного округа –</w:t>
      </w:r>
      <w:r w:rsidR="00F56ACD">
        <w:rPr>
          <w:rFonts w:cs="Courier New"/>
          <w:bCs/>
          <w:sz w:val="24"/>
          <w:szCs w:val="24"/>
        </w:rPr>
        <w:t xml:space="preserve"> </w:t>
      </w:r>
      <w:r>
        <w:rPr>
          <w:rFonts w:cs="Courier New"/>
          <w:bCs/>
          <w:sz w:val="24"/>
          <w:szCs w:val="24"/>
        </w:rPr>
        <w:t xml:space="preserve">Югры, а также в целях </w:t>
      </w:r>
      <w:proofErr w:type="gramStart"/>
      <w:r>
        <w:rPr>
          <w:rFonts w:cs="Courier New"/>
          <w:bCs/>
          <w:sz w:val="24"/>
          <w:szCs w:val="24"/>
        </w:rPr>
        <w:t>повышения эффективности взаимодействия органов местного самоуправления</w:t>
      </w:r>
      <w:proofErr w:type="gramEnd"/>
      <w:r>
        <w:rPr>
          <w:rFonts w:cs="Courier New"/>
          <w:bCs/>
          <w:sz w:val="24"/>
          <w:szCs w:val="24"/>
        </w:rPr>
        <w:t xml:space="preserve"> и Общественного совета  при отделе Министерства внутренних дел по городу Югорску:</w:t>
      </w:r>
    </w:p>
    <w:p w:rsidR="00791CDE" w:rsidRDefault="00791CDE" w:rsidP="00791CDE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D30A95">
        <w:rPr>
          <w:sz w:val="24"/>
          <w:szCs w:val="24"/>
        </w:rPr>
        <w:t xml:space="preserve"> </w:t>
      </w:r>
      <w:r>
        <w:rPr>
          <w:sz w:val="24"/>
          <w:szCs w:val="24"/>
        </w:rPr>
        <w:t>Внести в постановление главы города Югорска от 25.10.2011 № 20 «О создании Общественного совета города Югорска» (с изменениями от 17.01.2012 № 2) следующее изменение:</w:t>
      </w:r>
    </w:p>
    <w:p w:rsidR="00791CDE" w:rsidRDefault="00791CDE" w:rsidP="00791CDE">
      <w:pPr>
        <w:ind w:left="56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2 изложить в новой редакции (приложение).</w:t>
      </w:r>
    </w:p>
    <w:p w:rsidR="00791CDE" w:rsidRPr="00465F47" w:rsidRDefault="00791CDE" w:rsidP="00465F47">
      <w:pPr>
        <w:ind w:firstLine="56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 Постановление  главы города Югорска от 06.11.2013 № 59 </w:t>
      </w:r>
      <w:r w:rsidR="00465F47">
        <w:rPr>
          <w:sz w:val="24"/>
          <w:szCs w:val="24"/>
        </w:rPr>
        <w:t xml:space="preserve">«О </w:t>
      </w:r>
      <w:r w:rsidR="00465F47" w:rsidRPr="00465F47">
        <w:rPr>
          <w:bCs/>
          <w:sz w:val="24"/>
          <w:szCs w:val="24"/>
        </w:rPr>
        <w:t>внесении изменени</w:t>
      </w:r>
      <w:r w:rsidR="00465F47">
        <w:rPr>
          <w:bCs/>
          <w:sz w:val="24"/>
          <w:szCs w:val="24"/>
        </w:rPr>
        <w:t xml:space="preserve">й в </w:t>
      </w:r>
      <w:r w:rsidR="00465F47" w:rsidRPr="00465F47">
        <w:rPr>
          <w:bCs/>
          <w:sz w:val="24"/>
          <w:szCs w:val="24"/>
        </w:rPr>
        <w:t>постановление</w:t>
      </w:r>
      <w:r w:rsidR="00465F47">
        <w:rPr>
          <w:bCs/>
          <w:sz w:val="24"/>
          <w:szCs w:val="24"/>
        </w:rPr>
        <w:t xml:space="preserve"> </w:t>
      </w:r>
      <w:r w:rsidR="00465F47" w:rsidRPr="00465F47">
        <w:rPr>
          <w:bCs/>
          <w:sz w:val="24"/>
          <w:szCs w:val="24"/>
        </w:rPr>
        <w:t xml:space="preserve">главы города Югорска от </w:t>
      </w:r>
      <w:r w:rsidR="00465F47">
        <w:rPr>
          <w:bCs/>
          <w:sz w:val="24"/>
          <w:szCs w:val="24"/>
        </w:rPr>
        <w:t>06</w:t>
      </w:r>
      <w:r w:rsidR="00465F47" w:rsidRPr="00465F47">
        <w:rPr>
          <w:bCs/>
          <w:sz w:val="24"/>
          <w:szCs w:val="24"/>
        </w:rPr>
        <w:t>.1</w:t>
      </w:r>
      <w:r w:rsidR="00465F47">
        <w:rPr>
          <w:bCs/>
          <w:sz w:val="24"/>
          <w:szCs w:val="24"/>
        </w:rPr>
        <w:t>1</w:t>
      </w:r>
      <w:r w:rsidR="00465F47" w:rsidRPr="00465F47">
        <w:rPr>
          <w:bCs/>
          <w:sz w:val="24"/>
          <w:szCs w:val="24"/>
        </w:rPr>
        <w:t>.201</w:t>
      </w:r>
      <w:r w:rsidR="00465F47">
        <w:rPr>
          <w:bCs/>
          <w:sz w:val="24"/>
          <w:szCs w:val="24"/>
        </w:rPr>
        <w:t xml:space="preserve">3» </w:t>
      </w:r>
      <w:r>
        <w:rPr>
          <w:sz w:val="24"/>
          <w:szCs w:val="24"/>
        </w:rPr>
        <w:t xml:space="preserve">признать утратившим силу. </w:t>
      </w:r>
    </w:p>
    <w:p w:rsidR="00791CDE" w:rsidRDefault="00791CDE" w:rsidP="00791CDE">
      <w:pPr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791CDE" w:rsidRDefault="00791CDE" w:rsidP="00791C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917DD">
        <w:rPr>
          <w:sz w:val="24"/>
          <w:szCs w:val="24"/>
        </w:rPr>
        <w:t>Настоящее постановление вступает в силу после его официального опублико</w:t>
      </w:r>
      <w:r>
        <w:rPr>
          <w:sz w:val="24"/>
          <w:szCs w:val="24"/>
        </w:rPr>
        <w:t>вания в газете «Югорский вестник» и распространяется на правоотношения, возникшие с 06.11.2013.</w:t>
      </w:r>
    </w:p>
    <w:p w:rsidR="00791CDE" w:rsidRDefault="00791CDE" w:rsidP="00791C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791CDE" w:rsidRDefault="00791CDE" w:rsidP="00791CDE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791CDE" w:rsidRDefault="00791CDE" w:rsidP="00791CDE">
      <w:pPr>
        <w:tabs>
          <w:tab w:val="left" w:pos="4077"/>
        </w:tabs>
        <w:jc w:val="both"/>
        <w:rPr>
          <w:sz w:val="24"/>
          <w:szCs w:val="24"/>
        </w:rPr>
      </w:pPr>
    </w:p>
    <w:p w:rsidR="00791CDE" w:rsidRDefault="00791CDE" w:rsidP="00791CDE">
      <w:pPr>
        <w:tabs>
          <w:tab w:val="left" w:pos="4077"/>
        </w:tabs>
        <w:jc w:val="both"/>
        <w:rPr>
          <w:sz w:val="24"/>
          <w:szCs w:val="24"/>
        </w:rPr>
      </w:pPr>
    </w:p>
    <w:p w:rsidR="00791CDE" w:rsidRDefault="00791CDE" w:rsidP="00791CDE">
      <w:pPr>
        <w:tabs>
          <w:tab w:val="left" w:pos="407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                                                                                             Р.З. Салахов</w:t>
      </w: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  <w:r>
        <w:rPr>
          <w:sz w:val="24"/>
          <w:szCs w:val="24"/>
        </w:rPr>
        <w:t>Проект муниципального правового акта коррупционных факторов не содержит.</w:t>
      </w: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начальника </w:t>
      </w:r>
    </w:p>
    <w:p w:rsidR="00791CDE" w:rsidRDefault="00791CDE" w:rsidP="00791CDE">
      <w:pPr>
        <w:rPr>
          <w:sz w:val="24"/>
          <w:szCs w:val="24"/>
        </w:rPr>
      </w:pPr>
      <w:r>
        <w:rPr>
          <w:sz w:val="24"/>
          <w:szCs w:val="24"/>
        </w:rPr>
        <w:t>управления по вопросам общественной безопасности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Н.М. Иванова</w:t>
      </w: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ind w:left="6600"/>
        <w:jc w:val="right"/>
        <w:rPr>
          <w:sz w:val="24"/>
          <w:szCs w:val="24"/>
        </w:rPr>
      </w:pPr>
    </w:p>
    <w:p w:rsidR="00791CDE" w:rsidRDefault="00791CDE" w:rsidP="00791CDE">
      <w:pPr>
        <w:ind w:left="6600"/>
        <w:jc w:val="right"/>
        <w:rPr>
          <w:sz w:val="24"/>
          <w:szCs w:val="24"/>
        </w:rPr>
      </w:pPr>
    </w:p>
    <w:p w:rsidR="00791CDE" w:rsidRDefault="00791CDE" w:rsidP="00791CDE">
      <w:pPr>
        <w:ind w:left="6600"/>
        <w:jc w:val="right"/>
        <w:rPr>
          <w:sz w:val="24"/>
          <w:szCs w:val="24"/>
        </w:rPr>
      </w:pPr>
    </w:p>
    <w:p w:rsidR="005A77E7" w:rsidRDefault="005A77E7" w:rsidP="00791CDE">
      <w:pPr>
        <w:ind w:left="6600"/>
        <w:jc w:val="right"/>
        <w:rPr>
          <w:sz w:val="24"/>
          <w:szCs w:val="24"/>
        </w:rPr>
      </w:pPr>
    </w:p>
    <w:p w:rsidR="005A77E7" w:rsidRDefault="005A77E7" w:rsidP="00791CDE">
      <w:pPr>
        <w:ind w:left="6600"/>
        <w:jc w:val="right"/>
        <w:rPr>
          <w:sz w:val="24"/>
          <w:szCs w:val="24"/>
        </w:rPr>
      </w:pPr>
    </w:p>
    <w:p w:rsidR="00791CDE" w:rsidRDefault="00791CDE" w:rsidP="00791CDE">
      <w:pPr>
        <w:ind w:left="660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Югорска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_______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</w:p>
    <w:p w:rsidR="00791CDE" w:rsidRDefault="00791CDE" w:rsidP="00791CDE">
      <w:pPr>
        <w:ind w:left="660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главы города Югорска</w:t>
      </w:r>
    </w:p>
    <w:p w:rsidR="00791CDE" w:rsidRDefault="00791CDE" w:rsidP="00791CDE">
      <w:pPr>
        <w:ind w:left="5954" w:hanging="930"/>
        <w:jc w:val="right"/>
        <w:rPr>
          <w:sz w:val="24"/>
          <w:szCs w:val="24"/>
        </w:rPr>
      </w:pPr>
      <w:r>
        <w:rPr>
          <w:sz w:val="24"/>
          <w:szCs w:val="24"/>
        </w:rPr>
        <w:t>от 25 октября 2011 № 20</w:t>
      </w:r>
    </w:p>
    <w:p w:rsidR="00791CDE" w:rsidRDefault="00791CDE" w:rsidP="00791CDE">
      <w:pPr>
        <w:rPr>
          <w:sz w:val="24"/>
          <w:szCs w:val="24"/>
        </w:rPr>
      </w:pPr>
    </w:p>
    <w:p w:rsidR="00791CDE" w:rsidRDefault="00791CDE" w:rsidP="00791CDE">
      <w:pPr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791CDE" w:rsidRDefault="00791CDE" w:rsidP="00791CDE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Общественного совета города Югорска</w:t>
      </w:r>
    </w:p>
    <w:p w:rsidR="00791CDE" w:rsidRDefault="00791CDE" w:rsidP="00791CDE">
      <w:pPr>
        <w:jc w:val="center"/>
        <w:rPr>
          <w:sz w:val="24"/>
          <w:szCs w:val="24"/>
        </w:rPr>
      </w:pP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 xml:space="preserve">Салахов Раис Закиевич, глава города Югорска, председатель 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Корчагин Александр Викторович, председатель объединенной профсоюзной организац</w:t>
      </w:r>
      <w:proofErr w:type="gramStart"/>
      <w:r w:rsidRPr="00465F47">
        <w:rPr>
          <w:sz w:val="24"/>
          <w:szCs w:val="24"/>
        </w:rPr>
        <w:t>ии ООО</w:t>
      </w:r>
      <w:proofErr w:type="gramEnd"/>
      <w:r w:rsidRPr="00465F47">
        <w:rPr>
          <w:sz w:val="24"/>
          <w:szCs w:val="24"/>
        </w:rPr>
        <w:t xml:space="preserve"> «Газпром трансгаз Югорск», заместитель председателя (по согласованию)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proofErr w:type="spellStart"/>
      <w:r w:rsidRPr="00465F47">
        <w:rPr>
          <w:sz w:val="24"/>
          <w:szCs w:val="24"/>
        </w:rPr>
        <w:t>Бодак</w:t>
      </w:r>
      <w:proofErr w:type="spellEnd"/>
      <w:r w:rsidRPr="00465F47">
        <w:rPr>
          <w:sz w:val="24"/>
          <w:szCs w:val="24"/>
        </w:rPr>
        <w:t xml:space="preserve"> Михаил Иванович, глава администрации города Югорска, заместитель председателя (по согласованию) 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Иванова Надежда Михайловна, начальник информационно-аналитического отдела управления информационной политики администрации города Югорска, секретарь совета (по согласованию)</w:t>
      </w:r>
    </w:p>
    <w:p w:rsidR="00465F47" w:rsidRPr="00465F47" w:rsidRDefault="00465F47" w:rsidP="00465F47">
      <w:pPr>
        <w:ind w:firstLine="708"/>
        <w:jc w:val="both"/>
        <w:rPr>
          <w:b/>
          <w:sz w:val="24"/>
          <w:szCs w:val="24"/>
        </w:rPr>
      </w:pPr>
      <w:r w:rsidRPr="00465F47">
        <w:rPr>
          <w:b/>
          <w:sz w:val="24"/>
          <w:szCs w:val="24"/>
        </w:rPr>
        <w:t>Члены: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Бердышев Алексей Геннадьевич, руководитель Югорской городской общественной организации офицеров запаса «Взлет» (по согласованию)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Воронов Николай Иванович, директор МАУ «Молодежный центр «Гелиос», член Общественной палаты Ханты-Мансийского автономного округа – Югры (по согласованию);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proofErr w:type="spellStart"/>
      <w:r w:rsidRPr="00465F47">
        <w:rPr>
          <w:sz w:val="24"/>
          <w:szCs w:val="24"/>
        </w:rPr>
        <w:t>Долгодворова</w:t>
      </w:r>
      <w:proofErr w:type="spellEnd"/>
      <w:r w:rsidRPr="00465F47">
        <w:rPr>
          <w:sz w:val="24"/>
          <w:szCs w:val="24"/>
        </w:rPr>
        <w:t xml:space="preserve"> Татьяна Ивановна, заместитель главы администрации города Югорска (по согласованию)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proofErr w:type="spellStart"/>
      <w:r w:rsidRPr="00465F47">
        <w:rPr>
          <w:sz w:val="24"/>
          <w:szCs w:val="24"/>
        </w:rPr>
        <w:t>Климин</w:t>
      </w:r>
      <w:proofErr w:type="spellEnd"/>
      <w:r w:rsidRPr="00465F47">
        <w:rPr>
          <w:sz w:val="24"/>
          <w:szCs w:val="24"/>
        </w:rPr>
        <w:t xml:space="preserve"> Вячеслав Анатольевич,  заместитель председателя Думы города Югорска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 xml:space="preserve">Клыкова Анита Георгиевна – руководитель Югорского местного отделения Регионального отделения Всероссийской общественной организации «Всероссийский совет местного самоуправления» (по согласованию) 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Ковалева Людмила Павловна, руководитель Югорской городской организации общероссийской общественной организации «Всероссийское общество инвалидов» (ВОИ) (по согласованию)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proofErr w:type="spellStart"/>
      <w:r w:rsidRPr="00465F47">
        <w:rPr>
          <w:sz w:val="24"/>
          <w:szCs w:val="24"/>
        </w:rPr>
        <w:t>Кутуев</w:t>
      </w:r>
      <w:proofErr w:type="spellEnd"/>
      <w:r w:rsidRPr="00465F47">
        <w:rPr>
          <w:sz w:val="24"/>
          <w:szCs w:val="24"/>
        </w:rPr>
        <w:t xml:space="preserve"> Константин Анатольевич, председатель первичной профсоюзной организации Комсомольского линейно-производственного управления ООО «Газпром трансгаз Югорск» (по согласованию)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proofErr w:type="spellStart"/>
      <w:r w:rsidRPr="00465F47">
        <w:rPr>
          <w:sz w:val="24"/>
          <w:szCs w:val="24"/>
        </w:rPr>
        <w:t>Минигалеев</w:t>
      </w:r>
      <w:proofErr w:type="spellEnd"/>
      <w:r w:rsidRPr="00465F47">
        <w:rPr>
          <w:sz w:val="24"/>
          <w:szCs w:val="24"/>
        </w:rPr>
        <w:t xml:space="preserve"> Кадим </w:t>
      </w:r>
      <w:proofErr w:type="spellStart"/>
      <w:r w:rsidRPr="00465F47">
        <w:rPr>
          <w:sz w:val="24"/>
          <w:szCs w:val="24"/>
        </w:rPr>
        <w:t>Нурлыгаяенович</w:t>
      </w:r>
      <w:proofErr w:type="spellEnd"/>
      <w:r w:rsidRPr="00465F47">
        <w:rPr>
          <w:sz w:val="24"/>
          <w:szCs w:val="24"/>
        </w:rPr>
        <w:t>, председатель  Общественного совета при Отдела Министерства внутренних дел по  городу Югорску (по согласованию);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Николаева Валентина Александровна – руководитель городской общественной организации «Солдатские матери», исполнительный директор благотворительного фонда «Возрождение» (по согласованию)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  <w:r w:rsidRPr="00465F47">
        <w:rPr>
          <w:sz w:val="24"/>
          <w:szCs w:val="24"/>
        </w:rPr>
        <w:t>Рыжова Клавдия Ивановна, председатель Югорской городской общественной организации ветеранов ВОВ, ветеранов труда (пенсионеров).</w:t>
      </w: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</w:p>
    <w:p w:rsidR="00465F47" w:rsidRPr="00465F47" w:rsidRDefault="00465F47" w:rsidP="00465F47">
      <w:pPr>
        <w:ind w:firstLine="708"/>
        <w:jc w:val="both"/>
        <w:rPr>
          <w:sz w:val="24"/>
          <w:szCs w:val="24"/>
        </w:rPr>
      </w:pPr>
    </w:p>
    <w:p w:rsidR="00465F47" w:rsidRPr="00465F47" w:rsidRDefault="00465F47" w:rsidP="00465F47">
      <w:pPr>
        <w:ind w:firstLine="708"/>
        <w:jc w:val="both"/>
        <w:rPr>
          <w:b/>
          <w:bCs/>
          <w:sz w:val="24"/>
          <w:szCs w:val="24"/>
        </w:rPr>
      </w:pPr>
    </w:p>
    <w:p w:rsidR="00791CDE" w:rsidRDefault="00791CDE" w:rsidP="00791CDE">
      <w:pPr>
        <w:jc w:val="both"/>
        <w:rPr>
          <w:b/>
          <w:bCs/>
          <w:sz w:val="24"/>
          <w:szCs w:val="24"/>
        </w:rPr>
      </w:pPr>
    </w:p>
    <w:p w:rsidR="00791CDE" w:rsidRDefault="00791CDE" w:rsidP="00791CDE">
      <w:pPr>
        <w:jc w:val="both"/>
        <w:rPr>
          <w:b/>
          <w:bCs/>
          <w:sz w:val="24"/>
          <w:szCs w:val="24"/>
        </w:rPr>
      </w:pPr>
    </w:p>
    <w:p w:rsidR="00791CDE" w:rsidRDefault="00791CDE" w:rsidP="00791CDE">
      <w:pPr>
        <w:jc w:val="both"/>
        <w:rPr>
          <w:b/>
          <w:bCs/>
          <w:sz w:val="24"/>
          <w:szCs w:val="24"/>
        </w:rPr>
      </w:pPr>
    </w:p>
    <w:p w:rsidR="005A77E7" w:rsidRDefault="005A77E7" w:rsidP="00791CDE">
      <w:pPr>
        <w:jc w:val="both"/>
        <w:rPr>
          <w:b/>
          <w:bCs/>
          <w:sz w:val="24"/>
          <w:szCs w:val="24"/>
        </w:rPr>
      </w:pPr>
    </w:p>
    <w:p w:rsidR="005A77E7" w:rsidRDefault="005A77E7" w:rsidP="00791CDE">
      <w:pPr>
        <w:jc w:val="both"/>
        <w:rPr>
          <w:b/>
          <w:bCs/>
          <w:sz w:val="24"/>
          <w:szCs w:val="24"/>
        </w:rPr>
      </w:pPr>
    </w:p>
    <w:p w:rsidR="005A77E7" w:rsidRDefault="005A77E7" w:rsidP="00791CDE">
      <w:pPr>
        <w:jc w:val="both"/>
        <w:rPr>
          <w:b/>
          <w:bCs/>
          <w:sz w:val="24"/>
          <w:szCs w:val="24"/>
        </w:rPr>
      </w:pPr>
    </w:p>
    <w:p w:rsidR="00791CDE" w:rsidRPr="00C61CC0" w:rsidRDefault="00791CDE" w:rsidP="00791CDE">
      <w:pPr>
        <w:jc w:val="both"/>
        <w:rPr>
          <w:b/>
          <w:bCs/>
          <w:sz w:val="24"/>
          <w:szCs w:val="24"/>
        </w:rPr>
      </w:pPr>
    </w:p>
    <w:p w:rsidR="00791CDE" w:rsidRPr="00C61CC0" w:rsidRDefault="00791CDE" w:rsidP="00791CDE">
      <w:pPr>
        <w:jc w:val="both"/>
        <w:rPr>
          <w:b/>
          <w:bCs/>
          <w:sz w:val="24"/>
          <w:szCs w:val="24"/>
        </w:rPr>
      </w:pPr>
      <w:r w:rsidRPr="00C61CC0">
        <w:rPr>
          <w:b/>
          <w:bCs/>
          <w:sz w:val="24"/>
          <w:szCs w:val="24"/>
        </w:rPr>
        <w:t xml:space="preserve">Лист согласования к проекту постановления главы города Югорска «О внесении изменений в постановление главы города Югорска от </w:t>
      </w:r>
      <w:r>
        <w:rPr>
          <w:b/>
          <w:bCs/>
          <w:sz w:val="24"/>
          <w:szCs w:val="24"/>
        </w:rPr>
        <w:t>25.10</w:t>
      </w:r>
      <w:r w:rsidRPr="00C61CC0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1</w:t>
      </w:r>
      <w:r w:rsidRPr="00C61CC0">
        <w:rPr>
          <w:b/>
          <w:bCs/>
          <w:sz w:val="24"/>
          <w:szCs w:val="24"/>
        </w:rPr>
        <w:t xml:space="preserve"> №</w:t>
      </w:r>
      <w:r>
        <w:rPr>
          <w:b/>
          <w:bCs/>
          <w:sz w:val="24"/>
          <w:szCs w:val="24"/>
        </w:rPr>
        <w:t xml:space="preserve"> 20</w:t>
      </w:r>
    </w:p>
    <w:p w:rsidR="00791CDE" w:rsidRPr="00C61CC0" w:rsidRDefault="00791CDE" w:rsidP="00791CDE">
      <w:pPr>
        <w:jc w:val="both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3"/>
        <w:gridCol w:w="2071"/>
        <w:gridCol w:w="2071"/>
        <w:gridCol w:w="1623"/>
        <w:gridCol w:w="1623"/>
      </w:tblGrid>
      <w:tr w:rsidR="00791CDE" w:rsidRPr="00C61CC0" w:rsidTr="003F2AC3">
        <w:tc>
          <w:tcPr>
            <w:tcW w:w="218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Наименование органа (структурного подразделения), или должности  разработчика проекта</w:t>
            </w: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Дата передачи  на согласование и подпись лица, передавшего документ</w:t>
            </w: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Дата поступления   на согласование и подпись лица, принявшего документ</w:t>
            </w: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Дата согласования</w:t>
            </w: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Расшифровка подписи</w:t>
            </w:r>
          </w:p>
        </w:tc>
      </w:tr>
      <w:tr w:rsidR="00791CDE" w:rsidRPr="00C61CC0" w:rsidTr="003F2AC3">
        <w:tc>
          <w:tcPr>
            <w:tcW w:w="218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УВОБ</w:t>
            </w:r>
          </w:p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Иванова Н.М.</w:t>
            </w:r>
          </w:p>
        </w:tc>
      </w:tr>
      <w:tr w:rsidR="00791CDE" w:rsidRPr="00C61CC0" w:rsidTr="003F2AC3">
        <w:tc>
          <w:tcPr>
            <w:tcW w:w="218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Помощник главы адм.</w:t>
            </w: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61CC0">
              <w:rPr>
                <w:bCs/>
                <w:sz w:val="24"/>
                <w:szCs w:val="24"/>
              </w:rPr>
              <w:t>Княжева</w:t>
            </w:r>
            <w:proofErr w:type="spellEnd"/>
            <w:r w:rsidRPr="00C61CC0">
              <w:rPr>
                <w:bCs/>
                <w:sz w:val="24"/>
                <w:szCs w:val="24"/>
              </w:rPr>
              <w:t xml:space="preserve"> В.А.</w:t>
            </w:r>
          </w:p>
        </w:tc>
      </w:tr>
      <w:tr w:rsidR="00791CDE" w:rsidRPr="00C61CC0" w:rsidTr="003F2AC3">
        <w:tc>
          <w:tcPr>
            <w:tcW w:w="218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ЮУ</w:t>
            </w:r>
          </w:p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Крылов Д.А.</w:t>
            </w:r>
          </w:p>
        </w:tc>
      </w:tr>
      <w:tr w:rsidR="00791CDE" w:rsidRPr="00C61CC0" w:rsidTr="003F2AC3">
        <w:tc>
          <w:tcPr>
            <w:tcW w:w="218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И.О. зам. главы администрации</w:t>
            </w:r>
          </w:p>
        </w:tc>
        <w:tc>
          <w:tcPr>
            <w:tcW w:w="2071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</w:tcPr>
          <w:p w:rsidR="00791CDE" w:rsidRPr="00C61CC0" w:rsidRDefault="00791CDE" w:rsidP="003F2AC3">
            <w:pPr>
              <w:jc w:val="both"/>
              <w:rPr>
                <w:bCs/>
                <w:sz w:val="24"/>
                <w:szCs w:val="24"/>
              </w:rPr>
            </w:pPr>
            <w:r w:rsidRPr="00C61CC0">
              <w:rPr>
                <w:bCs/>
                <w:sz w:val="24"/>
                <w:szCs w:val="24"/>
              </w:rPr>
              <w:t>Крылов Д.А.</w:t>
            </w:r>
          </w:p>
        </w:tc>
      </w:tr>
    </w:tbl>
    <w:p w:rsidR="00791CDE" w:rsidRPr="00C61CC0" w:rsidRDefault="00791CDE" w:rsidP="00791CDE">
      <w:pPr>
        <w:jc w:val="both"/>
        <w:rPr>
          <w:bCs/>
          <w:sz w:val="24"/>
          <w:szCs w:val="24"/>
        </w:rPr>
      </w:pPr>
    </w:p>
    <w:p w:rsidR="00791CDE" w:rsidRPr="00C61CC0" w:rsidRDefault="00791CDE" w:rsidP="00791CDE">
      <w:pPr>
        <w:jc w:val="both"/>
        <w:rPr>
          <w:bCs/>
          <w:sz w:val="24"/>
          <w:szCs w:val="24"/>
        </w:rPr>
      </w:pPr>
      <w:r w:rsidRPr="00C61CC0">
        <w:rPr>
          <w:bCs/>
          <w:sz w:val="24"/>
          <w:szCs w:val="24"/>
        </w:rPr>
        <w:t>Рассылка: УВОБ –</w:t>
      </w:r>
      <w:r>
        <w:rPr>
          <w:bCs/>
          <w:sz w:val="24"/>
          <w:szCs w:val="24"/>
        </w:rPr>
        <w:t>2 экз.</w:t>
      </w:r>
    </w:p>
    <w:p w:rsidR="00791CDE" w:rsidRPr="00C61CC0" w:rsidRDefault="00791CDE" w:rsidP="00791CDE">
      <w:pPr>
        <w:jc w:val="both"/>
        <w:rPr>
          <w:bCs/>
          <w:sz w:val="24"/>
          <w:szCs w:val="24"/>
        </w:rPr>
      </w:pPr>
    </w:p>
    <w:p w:rsidR="00791CDE" w:rsidRPr="00C61CC0" w:rsidRDefault="00791CDE" w:rsidP="00791CDE">
      <w:pPr>
        <w:jc w:val="both"/>
        <w:rPr>
          <w:bCs/>
          <w:sz w:val="24"/>
          <w:szCs w:val="24"/>
        </w:rPr>
      </w:pPr>
    </w:p>
    <w:p w:rsidR="00791CDE" w:rsidRPr="000E4854" w:rsidRDefault="00791CDE" w:rsidP="00791CDE">
      <w:pPr>
        <w:jc w:val="both"/>
        <w:rPr>
          <w:b/>
          <w:bCs/>
          <w:sz w:val="24"/>
          <w:szCs w:val="24"/>
        </w:rPr>
      </w:pPr>
    </w:p>
    <w:p w:rsidR="00ED1ED4" w:rsidRDefault="00ED1ED4"/>
    <w:sectPr w:rsidR="00ED1ED4" w:rsidSect="00FD56A0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DE"/>
    <w:rsid w:val="00465F47"/>
    <w:rsid w:val="005A77E7"/>
    <w:rsid w:val="00791CDE"/>
    <w:rsid w:val="00BE5056"/>
    <w:rsid w:val="00ED1ED4"/>
    <w:rsid w:val="00F5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DE"/>
    <w:pPr>
      <w:spacing w:after="0" w:line="240" w:lineRule="auto"/>
    </w:pPr>
    <w:rPr>
      <w:rFonts w:ascii="Times New Roman" w:hAnsi="Times New Roman" w:cs="Times New Roman"/>
      <w:caps/>
      <w:sz w:val="24"/>
      <w:szCs w:val="20"/>
    </w:rPr>
  </w:style>
  <w:style w:type="table" w:styleId="a4">
    <w:name w:val="Table Grid"/>
    <w:basedOn w:val="a1"/>
    <w:uiPriority w:val="59"/>
    <w:rsid w:val="0079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CD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DE"/>
    <w:pPr>
      <w:spacing w:after="0" w:line="240" w:lineRule="auto"/>
    </w:pPr>
    <w:rPr>
      <w:rFonts w:ascii="Times New Roman" w:hAnsi="Times New Roman" w:cs="Times New Roman"/>
      <w:caps/>
      <w:sz w:val="24"/>
      <w:szCs w:val="20"/>
    </w:rPr>
  </w:style>
  <w:style w:type="table" w:styleId="a4">
    <w:name w:val="Table Grid"/>
    <w:basedOn w:val="a1"/>
    <w:uiPriority w:val="59"/>
    <w:rsid w:val="0079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CD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2015-07-24T09:46:00Z</cp:lastPrinted>
  <dcterms:created xsi:type="dcterms:W3CDTF">2015-07-24T07:50:00Z</dcterms:created>
  <dcterms:modified xsi:type="dcterms:W3CDTF">2015-07-24T09:47:00Z</dcterms:modified>
</cp:coreProperties>
</file>